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46" w:tblpY="2851"/>
        <w:tblW w:w="9067" w:type="dxa"/>
        <w:tblLook w:val="04A0" w:firstRow="1" w:lastRow="0" w:firstColumn="1" w:lastColumn="0" w:noHBand="0" w:noVBand="1"/>
      </w:tblPr>
      <w:tblGrid>
        <w:gridCol w:w="567"/>
        <w:gridCol w:w="2578"/>
        <w:gridCol w:w="2079"/>
        <w:gridCol w:w="1717"/>
        <w:gridCol w:w="2126"/>
      </w:tblGrid>
      <w:tr w:rsidR="002B5B92" w:rsidTr="00D85EAA">
        <w:trPr>
          <w:trHeight w:val="558"/>
        </w:trPr>
        <w:tc>
          <w:tcPr>
            <w:tcW w:w="567" w:type="dxa"/>
          </w:tcPr>
          <w:p w:rsidR="002B5B92" w:rsidRDefault="002B5B92" w:rsidP="00D85EAA"/>
        </w:tc>
        <w:tc>
          <w:tcPr>
            <w:tcW w:w="2578" w:type="dxa"/>
          </w:tcPr>
          <w:p w:rsidR="002B5B92" w:rsidRPr="00CD39B2" w:rsidRDefault="002B5B92" w:rsidP="00D85EAA">
            <w:r>
              <w:t>Адрес МКД</w:t>
            </w:r>
            <w:r>
              <w:rPr>
                <w:lang w:val="en-US"/>
              </w:rPr>
              <w:t>:</w:t>
            </w:r>
          </w:p>
        </w:tc>
        <w:tc>
          <w:tcPr>
            <w:tcW w:w="2079" w:type="dxa"/>
          </w:tcPr>
          <w:p w:rsidR="002B5B92" w:rsidRDefault="002B5B92" w:rsidP="00D85EAA">
            <w:r>
              <w:t>Дата уборки</w:t>
            </w:r>
          </w:p>
        </w:tc>
        <w:tc>
          <w:tcPr>
            <w:tcW w:w="1717" w:type="dxa"/>
          </w:tcPr>
          <w:p w:rsidR="002B5B92" w:rsidRPr="00CD39B2" w:rsidRDefault="002B5B92" w:rsidP="00D85EAA">
            <w:pPr>
              <w:rPr>
                <w:b/>
              </w:rPr>
            </w:pPr>
            <w:r>
              <w:t>Дата уборки</w:t>
            </w:r>
          </w:p>
        </w:tc>
        <w:tc>
          <w:tcPr>
            <w:tcW w:w="2126" w:type="dxa"/>
          </w:tcPr>
          <w:p w:rsidR="002B5B92" w:rsidRDefault="002B5B92" w:rsidP="00D85EAA">
            <w:r>
              <w:t>Дата уборки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1.</w:t>
            </w:r>
          </w:p>
        </w:tc>
        <w:tc>
          <w:tcPr>
            <w:tcW w:w="2578" w:type="dxa"/>
          </w:tcPr>
          <w:p w:rsidR="002B5B92" w:rsidRDefault="002B5B92" w:rsidP="00D85EAA">
            <w:r>
              <w:t>Чернышевского,5 (4)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rPr>
          <w:trHeight w:val="283"/>
        </w:trPr>
        <w:tc>
          <w:tcPr>
            <w:tcW w:w="567" w:type="dxa"/>
          </w:tcPr>
          <w:p w:rsidR="002B5B92" w:rsidRDefault="002B5B92" w:rsidP="00D85EAA">
            <w:r>
              <w:t>2.</w:t>
            </w:r>
          </w:p>
        </w:tc>
        <w:tc>
          <w:tcPr>
            <w:tcW w:w="2578" w:type="dxa"/>
          </w:tcPr>
          <w:p w:rsidR="002B5B92" w:rsidRDefault="002B5B92" w:rsidP="00D85EAA">
            <w:r>
              <w:t>Чернышевского,7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3.</w:t>
            </w:r>
          </w:p>
        </w:tc>
        <w:tc>
          <w:tcPr>
            <w:tcW w:w="2578" w:type="dxa"/>
          </w:tcPr>
          <w:p w:rsidR="002B5B92" w:rsidRDefault="002B5B92" w:rsidP="00D85EAA">
            <w:r>
              <w:t>Чернышевского,13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4.</w:t>
            </w:r>
          </w:p>
        </w:tc>
        <w:tc>
          <w:tcPr>
            <w:tcW w:w="2578" w:type="dxa"/>
          </w:tcPr>
          <w:p w:rsidR="002B5B92" w:rsidRDefault="002B5B92" w:rsidP="00D85EAA">
            <w:r>
              <w:t>Чернышевского,15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5.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Металлургов,16А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6.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Металлургов,17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7.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Металлургов,18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8.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Металлургов,19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9.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Металлургов,20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10.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Металлургов,21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11.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Металлургов,23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12.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Металлургов,25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13.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Металлургов,27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14.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Металлургов,29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15.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Металлургов,31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16.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Металлургов,33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17.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Металлургов,35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18.</w:t>
            </w:r>
          </w:p>
        </w:tc>
        <w:tc>
          <w:tcPr>
            <w:tcW w:w="2578" w:type="dxa"/>
          </w:tcPr>
          <w:p w:rsidR="002B5B92" w:rsidRDefault="002B5B92" w:rsidP="00D85EAA">
            <w:r>
              <w:t>Металлургов,37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19.</w:t>
            </w:r>
          </w:p>
        </w:tc>
        <w:tc>
          <w:tcPr>
            <w:tcW w:w="2578" w:type="dxa"/>
          </w:tcPr>
          <w:p w:rsidR="002B5B92" w:rsidRDefault="002B5B92" w:rsidP="00D85EAA">
            <w:r>
              <w:t>Чкалова,1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20.</w:t>
            </w:r>
          </w:p>
        </w:tc>
        <w:tc>
          <w:tcPr>
            <w:tcW w:w="2578" w:type="dxa"/>
          </w:tcPr>
          <w:p w:rsidR="002B5B92" w:rsidRDefault="002B5B92" w:rsidP="00D85EAA">
            <w:r>
              <w:t>Чкалова,2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21.</w:t>
            </w:r>
          </w:p>
        </w:tc>
        <w:tc>
          <w:tcPr>
            <w:tcW w:w="2578" w:type="dxa"/>
          </w:tcPr>
          <w:p w:rsidR="002B5B92" w:rsidRDefault="002B5B92" w:rsidP="00D85EAA">
            <w:r>
              <w:t>Чкалова,10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22.</w:t>
            </w:r>
          </w:p>
        </w:tc>
        <w:tc>
          <w:tcPr>
            <w:tcW w:w="2578" w:type="dxa"/>
          </w:tcPr>
          <w:p w:rsidR="002B5B92" w:rsidRDefault="002B5B92" w:rsidP="00D85EAA">
            <w:r>
              <w:t>Чкалова,11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23.</w:t>
            </w:r>
          </w:p>
        </w:tc>
        <w:tc>
          <w:tcPr>
            <w:tcW w:w="2578" w:type="dxa"/>
          </w:tcPr>
          <w:p w:rsidR="002B5B92" w:rsidRDefault="002B5B92" w:rsidP="00D85EAA">
            <w:r>
              <w:t>Чкалова,12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24.</w:t>
            </w:r>
          </w:p>
        </w:tc>
        <w:tc>
          <w:tcPr>
            <w:tcW w:w="2578" w:type="dxa"/>
          </w:tcPr>
          <w:p w:rsidR="002B5B92" w:rsidRDefault="002B5B92" w:rsidP="00D85EAA">
            <w:r>
              <w:t>Чкалова,14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25.</w:t>
            </w:r>
          </w:p>
        </w:tc>
        <w:tc>
          <w:tcPr>
            <w:tcW w:w="2578" w:type="dxa"/>
          </w:tcPr>
          <w:p w:rsidR="002B5B92" w:rsidRDefault="002B5B92" w:rsidP="00D85EAA">
            <w:r>
              <w:t>Фрунзе,29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26.</w:t>
            </w:r>
          </w:p>
        </w:tc>
        <w:tc>
          <w:tcPr>
            <w:tcW w:w="2578" w:type="dxa"/>
          </w:tcPr>
          <w:p w:rsidR="002B5B92" w:rsidRDefault="002B5B92" w:rsidP="00D85EAA">
            <w:r>
              <w:t>Фрунзе,31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27.</w:t>
            </w:r>
          </w:p>
        </w:tc>
        <w:tc>
          <w:tcPr>
            <w:tcW w:w="2578" w:type="dxa"/>
          </w:tcPr>
          <w:p w:rsidR="002B5B92" w:rsidRDefault="002B5B92" w:rsidP="00D85EAA">
            <w:r>
              <w:t>Фрунзе,35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28.</w:t>
            </w:r>
          </w:p>
        </w:tc>
        <w:tc>
          <w:tcPr>
            <w:tcW w:w="2578" w:type="dxa"/>
          </w:tcPr>
          <w:p w:rsidR="002B5B92" w:rsidRDefault="002B5B92" w:rsidP="00D85EAA">
            <w:r>
              <w:t>Фрунзе,37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29.</w:t>
            </w:r>
          </w:p>
        </w:tc>
        <w:tc>
          <w:tcPr>
            <w:tcW w:w="2578" w:type="dxa"/>
          </w:tcPr>
          <w:p w:rsidR="002B5B92" w:rsidRDefault="002B5B92" w:rsidP="00D85EAA">
            <w:r>
              <w:t>Ленина,4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30.</w:t>
            </w:r>
          </w:p>
        </w:tc>
        <w:tc>
          <w:tcPr>
            <w:tcW w:w="2578" w:type="dxa"/>
          </w:tcPr>
          <w:p w:rsidR="002B5B92" w:rsidRDefault="002B5B92" w:rsidP="00D85EAA">
            <w:r>
              <w:t>Ленина,10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31.</w:t>
            </w:r>
          </w:p>
        </w:tc>
        <w:tc>
          <w:tcPr>
            <w:tcW w:w="2578" w:type="dxa"/>
          </w:tcPr>
          <w:p w:rsidR="002B5B92" w:rsidRDefault="002B5B92" w:rsidP="00D85EAA">
            <w:r>
              <w:t>Ленина,12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32.</w:t>
            </w:r>
          </w:p>
        </w:tc>
        <w:tc>
          <w:tcPr>
            <w:tcW w:w="2578" w:type="dxa"/>
          </w:tcPr>
          <w:p w:rsidR="002B5B92" w:rsidRDefault="002B5B92" w:rsidP="00D85EAA">
            <w:r>
              <w:t>Ленина,14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33.</w:t>
            </w:r>
          </w:p>
        </w:tc>
        <w:tc>
          <w:tcPr>
            <w:tcW w:w="2578" w:type="dxa"/>
          </w:tcPr>
          <w:p w:rsidR="002B5B92" w:rsidRDefault="002B5B92" w:rsidP="00D85EAA">
            <w:proofErr w:type="spellStart"/>
            <w:r>
              <w:t>Микова</w:t>
            </w:r>
            <w:proofErr w:type="spellEnd"/>
            <w:r>
              <w:t xml:space="preserve"> ,3 (2)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(п)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(м)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(п)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34.</w:t>
            </w:r>
          </w:p>
        </w:tc>
        <w:tc>
          <w:tcPr>
            <w:tcW w:w="2578" w:type="dxa"/>
          </w:tcPr>
          <w:p w:rsidR="002B5B92" w:rsidRDefault="002B5B92" w:rsidP="00D85EAA">
            <w:proofErr w:type="spellStart"/>
            <w:r>
              <w:t>Микова</w:t>
            </w:r>
            <w:proofErr w:type="spellEnd"/>
            <w:r>
              <w:t>, 7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35.</w:t>
            </w:r>
          </w:p>
        </w:tc>
        <w:tc>
          <w:tcPr>
            <w:tcW w:w="2578" w:type="dxa"/>
          </w:tcPr>
          <w:p w:rsidR="002B5B92" w:rsidRDefault="002B5B92" w:rsidP="00D85EAA">
            <w:proofErr w:type="spellStart"/>
            <w:r>
              <w:t>Микова</w:t>
            </w:r>
            <w:proofErr w:type="spellEnd"/>
            <w:r>
              <w:t>, 9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2B5B92" w:rsidTr="00D85EAA">
        <w:tc>
          <w:tcPr>
            <w:tcW w:w="567" w:type="dxa"/>
          </w:tcPr>
          <w:p w:rsidR="002B5B92" w:rsidRDefault="002B5B92" w:rsidP="00D85EAA">
            <w:r>
              <w:t>36.</w:t>
            </w:r>
          </w:p>
        </w:tc>
        <w:tc>
          <w:tcPr>
            <w:tcW w:w="2578" w:type="dxa"/>
          </w:tcPr>
          <w:p w:rsidR="002B5B92" w:rsidRDefault="002B5B92" w:rsidP="00D85EAA">
            <w:proofErr w:type="spellStart"/>
            <w:r>
              <w:t>Микова</w:t>
            </w:r>
            <w:proofErr w:type="spellEnd"/>
            <w:r>
              <w:t>, 11 (1)</w:t>
            </w:r>
          </w:p>
        </w:tc>
        <w:tc>
          <w:tcPr>
            <w:tcW w:w="2079" w:type="dxa"/>
          </w:tcPr>
          <w:p w:rsidR="002B5B92" w:rsidRDefault="002B5B92" w:rsidP="00D85EAA">
            <w:r>
              <w:t>12.01 (м)</w:t>
            </w:r>
          </w:p>
        </w:tc>
        <w:tc>
          <w:tcPr>
            <w:tcW w:w="1717" w:type="dxa"/>
          </w:tcPr>
          <w:p w:rsidR="002B5B92" w:rsidRDefault="002B5B92" w:rsidP="00D85EAA">
            <w:r>
              <w:t>19.01 (п)</w:t>
            </w:r>
          </w:p>
        </w:tc>
        <w:tc>
          <w:tcPr>
            <w:tcW w:w="2126" w:type="dxa"/>
          </w:tcPr>
          <w:p w:rsidR="002B5B92" w:rsidRDefault="002B5B92" w:rsidP="00D85EAA">
            <w:r>
              <w:t>26.01 (м)</w:t>
            </w:r>
          </w:p>
        </w:tc>
      </w:tr>
      <w:tr w:rsidR="00760429" w:rsidTr="00D85EAA">
        <w:tc>
          <w:tcPr>
            <w:tcW w:w="567" w:type="dxa"/>
          </w:tcPr>
          <w:p w:rsidR="00760429" w:rsidRDefault="00760429" w:rsidP="00D85EAA">
            <w:r>
              <w:t>37.</w:t>
            </w:r>
          </w:p>
        </w:tc>
        <w:tc>
          <w:tcPr>
            <w:tcW w:w="2578" w:type="dxa"/>
          </w:tcPr>
          <w:p w:rsidR="00760429" w:rsidRDefault="00760429" w:rsidP="00D85EAA">
            <w:r>
              <w:t>Микова,2 (1)</w:t>
            </w:r>
          </w:p>
        </w:tc>
        <w:tc>
          <w:tcPr>
            <w:tcW w:w="2079" w:type="dxa"/>
          </w:tcPr>
          <w:p w:rsidR="00760429" w:rsidRDefault="00760429" w:rsidP="00D85EAA">
            <w:r>
              <w:t>12.01 (м)</w:t>
            </w:r>
          </w:p>
        </w:tc>
        <w:tc>
          <w:tcPr>
            <w:tcW w:w="1717" w:type="dxa"/>
          </w:tcPr>
          <w:p w:rsidR="00760429" w:rsidRDefault="00760429" w:rsidP="00D85EAA">
            <w:r>
              <w:t>19.01 (п)</w:t>
            </w:r>
          </w:p>
        </w:tc>
        <w:tc>
          <w:tcPr>
            <w:tcW w:w="2126" w:type="dxa"/>
          </w:tcPr>
          <w:p w:rsidR="00760429" w:rsidRDefault="00760429" w:rsidP="00D85EAA">
            <w:r>
              <w:t>26.01 (м)</w:t>
            </w:r>
            <w:bookmarkStart w:id="0" w:name="_GoBack"/>
            <w:bookmarkEnd w:id="0"/>
          </w:p>
        </w:tc>
      </w:tr>
    </w:tbl>
    <w:p w:rsidR="00DC125B" w:rsidRDefault="00F6586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подъездов. Каждый по</w:t>
      </w:r>
      <w:r w:rsidR="00E62F4E">
        <w:rPr>
          <w:b/>
          <w:i/>
          <w:sz w:val="36"/>
          <w:szCs w:val="36"/>
        </w:rPr>
        <w:t>недельник, январь</w:t>
      </w:r>
      <w:r w:rsidR="00C31B82">
        <w:rPr>
          <w:b/>
          <w:i/>
          <w:sz w:val="36"/>
          <w:szCs w:val="36"/>
        </w:rPr>
        <w:t xml:space="preserve"> </w:t>
      </w:r>
      <w:r w:rsidR="00E62F4E">
        <w:rPr>
          <w:b/>
          <w:i/>
          <w:sz w:val="36"/>
          <w:szCs w:val="36"/>
        </w:rPr>
        <w:t>2026</w:t>
      </w:r>
      <w:r w:rsidR="00F516DC">
        <w:rPr>
          <w:b/>
          <w:i/>
          <w:sz w:val="36"/>
          <w:szCs w:val="36"/>
        </w:rPr>
        <w:t xml:space="preserve"> год (М) мытьё,</w:t>
      </w:r>
      <w:r w:rsidR="00C231DC">
        <w:rPr>
          <w:b/>
          <w:i/>
          <w:sz w:val="36"/>
          <w:szCs w:val="36"/>
        </w:rPr>
        <w:t xml:space="preserve"> </w:t>
      </w:r>
      <w:r w:rsidR="00F516DC">
        <w:rPr>
          <w:b/>
          <w:i/>
          <w:sz w:val="36"/>
          <w:szCs w:val="36"/>
        </w:rPr>
        <w:t>(П)</w:t>
      </w:r>
      <w:r w:rsidR="00C31B82">
        <w:rPr>
          <w:b/>
          <w:i/>
          <w:sz w:val="36"/>
          <w:szCs w:val="36"/>
        </w:rPr>
        <w:t xml:space="preserve"> </w:t>
      </w:r>
      <w:r w:rsidR="00F516DC">
        <w:rPr>
          <w:b/>
          <w:i/>
          <w:sz w:val="36"/>
          <w:szCs w:val="36"/>
        </w:rPr>
        <w:t>подметание.</w:t>
      </w: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E62F4E" w:rsidRDefault="00E62F4E">
      <w:pPr>
        <w:rPr>
          <w:b/>
          <w:i/>
          <w:sz w:val="36"/>
          <w:szCs w:val="36"/>
        </w:rPr>
      </w:pPr>
    </w:p>
    <w:p w:rsidR="008E5363" w:rsidRDefault="008E53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8E5363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8E5363" w:rsidRPr="008E5363" w:rsidRDefault="008E5363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E62F4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</w:t>
      </w:r>
    </w:p>
    <w:sectPr w:rsidR="008E5363" w:rsidRPr="008E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B2"/>
    <w:rsid w:val="00161E85"/>
    <w:rsid w:val="002B5B92"/>
    <w:rsid w:val="003238E8"/>
    <w:rsid w:val="00457B6C"/>
    <w:rsid w:val="004D3D5F"/>
    <w:rsid w:val="00760429"/>
    <w:rsid w:val="008A5251"/>
    <w:rsid w:val="008E5363"/>
    <w:rsid w:val="009110E8"/>
    <w:rsid w:val="00C231DC"/>
    <w:rsid w:val="00C31B82"/>
    <w:rsid w:val="00CD39B2"/>
    <w:rsid w:val="00D21431"/>
    <w:rsid w:val="00D85EAA"/>
    <w:rsid w:val="00DC125B"/>
    <w:rsid w:val="00DC5AB9"/>
    <w:rsid w:val="00E62F4E"/>
    <w:rsid w:val="00F22E73"/>
    <w:rsid w:val="00F516DC"/>
    <w:rsid w:val="00F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6665"/>
  <w15:chartTrackingRefBased/>
  <w15:docId w15:val="{2A1F6B53-F1E7-4A14-B9D9-78353857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11</cp:revision>
  <dcterms:created xsi:type="dcterms:W3CDTF">2025-11-23T13:30:00Z</dcterms:created>
  <dcterms:modified xsi:type="dcterms:W3CDTF">2025-12-26T07:28:00Z</dcterms:modified>
</cp:coreProperties>
</file>